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67" w:rsidRPr="00FE5B95" w:rsidRDefault="006336D9" w:rsidP="006336D9">
      <w:pPr>
        <w:jc w:val="center"/>
        <w:rPr>
          <w:b/>
        </w:rPr>
      </w:pPr>
      <w:bookmarkStart w:id="0" w:name="_GoBack"/>
      <w:bookmarkEnd w:id="0"/>
      <w:r w:rsidRPr="00FE5B95">
        <w:rPr>
          <w:b/>
        </w:rPr>
        <w:t>Erklärung des Arbeitnehmers bei Inanspruchnahme des flexiblen Home-Office</w:t>
      </w:r>
    </w:p>
    <w:p w:rsidR="006336D9" w:rsidRDefault="006336D9" w:rsidP="006336D9">
      <w:pPr>
        <w:jc w:val="both"/>
        <w:rPr>
          <w:b/>
          <w:sz w:val="24"/>
          <w:szCs w:val="24"/>
        </w:rPr>
      </w:pPr>
    </w:p>
    <w:p w:rsidR="00E12442" w:rsidRPr="009D0C80" w:rsidRDefault="00E12442" w:rsidP="00E12442">
      <w:pPr>
        <w:ind w:left="2124" w:hanging="2124"/>
        <w:jc w:val="both"/>
        <w:rPr>
          <w:sz w:val="18"/>
          <w:szCs w:val="18"/>
        </w:rPr>
      </w:pPr>
      <w:r w:rsidRPr="00FE5B95">
        <w:t>Vorbemerkung:</w:t>
      </w:r>
      <w:r>
        <w:rPr>
          <w:sz w:val="24"/>
          <w:szCs w:val="24"/>
        </w:rPr>
        <w:tab/>
      </w:r>
      <w:r w:rsidRPr="009D0C80">
        <w:rPr>
          <w:sz w:val="18"/>
          <w:szCs w:val="18"/>
        </w:rPr>
        <w:t>An sonnigen Tagen im Sommer kommt es in manchen Büros im Akademiegebäude (Residenz), insbesondere mit Lage unter dem Dach / Südseite, aufgrund der baulichen Gegebenheiten zu verstärkter Wärmeentwicklung.</w:t>
      </w:r>
    </w:p>
    <w:p w:rsidR="00E12442" w:rsidRPr="009D0C80" w:rsidRDefault="00E12442" w:rsidP="00E12442">
      <w:pPr>
        <w:ind w:left="2124" w:hanging="2124"/>
        <w:jc w:val="both"/>
        <w:rPr>
          <w:sz w:val="18"/>
          <w:szCs w:val="18"/>
        </w:rPr>
      </w:pPr>
      <w:r w:rsidRPr="009D0C80">
        <w:rPr>
          <w:sz w:val="18"/>
          <w:szCs w:val="18"/>
        </w:rPr>
        <w:tab/>
        <w:t xml:space="preserve">Für die betroffenen Mitarbeiter besteht in diesen Fällen die Möglichkeit, kurzfristig und vorübergehend </w:t>
      </w:r>
      <w:r w:rsidR="004262A4" w:rsidRPr="009D0C80">
        <w:rPr>
          <w:sz w:val="18"/>
          <w:szCs w:val="18"/>
        </w:rPr>
        <w:t xml:space="preserve">(max. 3 Tage) </w:t>
      </w:r>
      <w:r w:rsidRPr="009D0C80">
        <w:rPr>
          <w:sz w:val="18"/>
          <w:szCs w:val="18"/>
        </w:rPr>
        <w:t>die Arbeit im Home-Office durchzuführen.</w:t>
      </w:r>
    </w:p>
    <w:p w:rsidR="00E12442" w:rsidRPr="009D0C80" w:rsidRDefault="00E12442" w:rsidP="00E12442">
      <w:pPr>
        <w:ind w:left="2124" w:hanging="2124"/>
        <w:jc w:val="both"/>
        <w:rPr>
          <w:sz w:val="18"/>
          <w:szCs w:val="18"/>
        </w:rPr>
      </w:pPr>
      <w:r w:rsidRPr="009D0C80">
        <w:rPr>
          <w:sz w:val="18"/>
          <w:szCs w:val="18"/>
        </w:rPr>
        <w:tab/>
        <w:t>Unbedingte Voraussetzung hierfür ist das Vorhandensein eines geeigneten und den jeweils geltenden Arbeitsschutzvorschriften entsprechenden Arbeitsplatzes.</w:t>
      </w:r>
    </w:p>
    <w:p w:rsidR="00CF7389" w:rsidRPr="009D0C80" w:rsidRDefault="00CF7389" w:rsidP="00E12442">
      <w:pPr>
        <w:ind w:left="2124" w:hanging="2124"/>
        <w:jc w:val="both"/>
        <w:rPr>
          <w:sz w:val="18"/>
          <w:szCs w:val="18"/>
        </w:rPr>
      </w:pPr>
      <w:r w:rsidRPr="009D0C80">
        <w:rPr>
          <w:sz w:val="18"/>
          <w:szCs w:val="18"/>
        </w:rPr>
        <w:tab/>
        <w:t xml:space="preserve">Es muss </w:t>
      </w:r>
      <w:r w:rsidRPr="009D0C80">
        <w:rPr>
          <w:b/>
          <w:sz w:val="18"/>
          <w:szCs w:val="18"/>
        </w:rPr>
        <w:t>vorab</w:t>
      </w:r>
      <w:r w:rsidRPr="009D0C80">
        <w:rPr>
          <w:sz w:val="18"/>
          <w:szCs w:val="18"/>
        </w:rPr>
        <w:t xml:space="preserve"> die Genehmigung des zuständigen Vorgesetzten</w:t>
      </w:r>
      <w:r w:rsidR="001E66E6" w:rsidRPr="009D0C80">
        <w:rPr>
          <w:rStyle w:val="Funotenzeichen"/>
          <w:sz w:val="18"/>
          <w:szCs w:val="18"/>
        </w:rPr>
        <w:footnoteReference w:id="1"/>
      </w:r>
      <w:r w:rsidR="001E66E6" w:rsidRPr="009D0C80">
        <w:rPr>
          <w:sz w:val="18"/>
          <w:szCs w:val="18"/>
        </w:rPr>
        <w:t xml:space="preserve"> </w:t>
      </w:r>
      <w:r w:rsidRPr="009D0C80">
        <w:rPr>
          <w:sz w:val="18"/>
          <w:szCs w:val="18"/>
        </w:rPr>
        <w:t xml:space="preserve">bzw. Projektleiters eingeholt werden. Aus versicherungsrechtlichen Gründen muss zudem das Personalreferat </w:t>
      </w:r>
      <w:r w:rsidRPr="009D0C80">
        <w:rPr>
          <w:b/>
          <w:sz w:val="18"/>
          <w:szCs w:val="18"/>
        </w:rPr>
        <w:t>vor Verlassen des Akademiegebäudes</w:t>
      </w:r>
      <w:r w:rsidRPr="009D0C80">
        <w:rPr>
          <w:sz w:val="18"/>
          <w:szCs w:val="18"/>
        </w:rPr>
        <w:t xml:space="preserve"> informiert werden. Beides ist durch Unterschrift auf diesem Formular zu dokumentieren, das Formular wird nach vollständiger Unterzeichnung beim Personalreferat eingereicht. (Ist der Vorgesetzte</w:t>
      </w:r>
      <w:r w:rsidR="001E66E6" w:rsidRPr="009D0C80">
        <w:rPr>
          <w:sz w:val="18"/>
          <w:szCs w:val="18"/>
        </w:rPr>
        <w:t xml:space="preserve"> </w:t>
      </w:r>
      <w:r w:rsidRPr="009D0C80">
        <w:rPr>
          <w:sz w:val="18"/>
          <w:szCs w:val="18"/>
        </w:rPr>
        <w:t xml:space="preserve">/ Projektleiter nicht persönlich für eine Unterschrift zu erreichen, ist auch </w:t>
      </w:r>
      <w:r w:rsidR="00FD1FD4" w:rsidRPr="009D0C80">
        <w:rPr>
          <w:sz w:val="18"/>
          <w:szCs w:val="18"/>
        </w:rPr>
        <w:t>eine Genehmigung per Email möglich; in diesem Fall ist ein Ausdruck der Email zusammen mit dem Formular beim Personalreferat einzureichen.)</w:t>
      </w:r>
    </w:p>
    <w:p w:rsidR="009D0C80" w:rsidRPr="009D0C80" w:rsidRDefault="009D0C80" w:rsidP="00E12442">
      <w:pPr>
        <w:ind w:left="2124" w:hanging="2124"/>
        <w:jc w:val="both"/>
        <w:rPr>
          <w:sz w:val="18"/>
          <w:szCs w:val="18"/>
        </w:rPr>
      </w:pPr>
      <w:r w:rsidRPr="009D0C80">
        <w:rPr>
          <w:sz w:val="18"/>
          <w:szCs w:val="18"/>
        </w:rPr>
        <w:tab/>
        <w:t>Soll von Ihrem Dienstanschluss eine Rufumleitung auf Ihr privates Telefon eingerichtet werden, wenden Sie sich bitte an Frau Specht (Durchwahl -1249).</w:t>
      </w:r>
    </w:p>
    <w:p w:rsidR="00FD1FD4" w:rsidRDefault="00FD1FD4" w:rsidP="00E12442">
      <w:pPr>
        <w:ind w:left="2124" w:hanging="2124"/>
        <w:jc w:val="both"/>
        <w:rPr>
          <w:sz w:val="24"/>
          <w:szCs w:val="24"/>
        </w:rPr>
      </w:pPr>
    </w:p>
    <w:p w:rsidR="00FD1FD4" w:rsidRPr="00FE5B95" w:rsidRDefault="00FD1FD4" w:rsidP="00FD1FD4">
      <w:pPr>
        <w:ind w:left="2124" w:hanging="2124"/>
        <w:jc w:val="both"/>
      </w:pPr>
      <w:r w:rsidRPr="00FE5B95">
        <w:t>Inanspruchnahme des flexiblen Home-Office durch __________________________________</w:t>
      </w:r>
    </w:p>
    <w:p w:rsidR="00FD1FD4" w:rsidRPr="00FE5B95" w:rsidRDefault="00FD1FD4" w:rsidP="00FD1FD4">
      <w:pPr>
        <w:ind w:left="2124" w:hanging="2124"/>
        <w:jc w:val="both"/>
      </w:pPr>
      <w:r w:rsidRPr="00FE5B95">
        <w:t>Von _______________ bis _________________</w:t>
      </w:r>
    </w:p>
    <w:p w:rsidR="00FD1FD4" w:rsidRPr="00FE5B95" w:rsidRDefault="00FD1FD4" w:rsidP="00FD1FD4">
      <w:pPr>
        <w:jc w:val="both"/>
      </w:pPr>
      <w:r w:rsidRPr="00FE5B95">
        <w:t xml:space="preserve">Mit meiner Unterschrift versichere ich, die Arbeit an einem geeigneten und den jeweils geltenden Bestimmungen zum Arbeitsschutz entsprechenden Arbeitsplatz durchzuführen. </w:t>
      </w:r>
      <w:r w:rsidR="00FE5B95" w:rsidRPr="00FE5B95">
        <w:t xml:space="preserve">Die Tipps zur Einrichtung eines Telearbeitsplatzes (zu finden unter </w:t>
      </w:r>
      <w:hyperlink r:id="rId6" w:history="1">
        <w:r w:rsidR="00FE5B95" w:rsidRPr="00FE5B95">
          <w:rPr>
            <w:rStyle w:val="Hyperlink"/>
          </w:rPr>
          <w:t>https://intern.badw.de/fileadmin/user_upload/Files/IntranetBAdW/Arbeitsschutz/Einrichtung_Telearbeitsplatz.pdf</w:t>
        </w:r>
      </w:hyperlink>
      <w:r w:rsidR="00FE5B95" w:rsidRPr="00FE5B95">
        <w:t xml:space="preserve">) habe ich gelesen und verstanden. </w:t>
      </w:r>
      <w:r w:rsidRPr="00FE5B95">
        <w:t>Mit einer Überprüfung des Arbeitsplatzes durch den Beauftragten</w:t>
      </w:r>
      <w:r w:rsidR="00FE5B95">
        <w:t xml:space="preserve"> für Arbeitssicherheit und einen</w:t>
      </w:r>
      <w:r w:rsidRPr="00FE5B95">
        <w:t xml:space="preserve"> Vertreter des Personalrats bin ich einverstanden.</w:t>
      </w:r>
    </w:p>
    <w:p w:rsidR="00FD1FD4" w:rsidRPr="00FE5B95" w:rsidRDefault="00FD1FD4" w:rsidP="00FD1FD4">
      <w:pPr>
        <w:jc w:val="both"/>
      </w:pPr>
    </w:p>
    <w:p w:rsidR="00FD1FD4" w:rsidRPr="00FE5B95" w:rsidRDefault="00FD1FD4" w:rsidP="00FE5B95">
      <w:pPr>
        <w:spacing w:line="240" w:lineRule="auto"/>
        <w:jc w:val="both"/>
      </w:pPr>
      <w:r w:rsidRPr="00FE5B95">
        <w:t xml:space="preserve">München, den __________________     </w:t>
      </w:r>
      <w:r w:rsidRPr="00FE5B95">
        <w:tab/>
        <w:t>________________________________________</w:t>
      </w:r>
    </w:p>
    <w:p w:rsidR="00FD1FD4" w:rsidRPr="00FE5B95" w:rsidRDefault="00FD1FD4" w:rsidP="00FE5B95">
      <w:pPr>
        <w:spacing w:line="240" w:lineRule="auto"/>
        <w:jc w:val="both"/>
      </w:pPr>
      <w:r w:rsidRPr="00FE5B95">
        <w:tab/>
      </w:r>
      <w:r w:rsidRPr="00FE5B95">
        <w:tab/>
      </w:r>
      <w:r w:rsidRPr="00FE5B95">
        <w:tab/>
      </w:r>
      <w:r w:rsidRPr="00FE5B95">
        <w:tab/>
      </w:r>
      <w:r w:rsidRPr="00FE5B95">
        <w:tab/>
      </w:r>
      <w:r w:rsidRPr="00FE5B95">
        <w:tab/>
        <w:t>(Unterschrift Arbeitnehmer)</w:t>
      </w:r>
    </w:p>
    <w:p w:rsidR="00FD1FD4" w:rsidRPr="00FE5B95" w:rsidRDefault="00FD1FD4" w:rsidP="00FE5B95">
      <w:pPr>
        <w:spacing w:line="240" w:lineRule="auto"/>
        <w:jc w:val="both"/>
      </w:pPr>
    </w:p>
    <w:p w:rsidR="00963F23" w:rsidRPr="00FE5B95" w:rsidRDefault="00963F23" w:rsidP="00FE5B95">
      <w:pPr>
        <w:spacing w:line="240" w:lineRule="auto"/>
        <w:jc w:val="both"/>
      </w:pPr>
    </w:p>
    <w:p w:rsidR="00FD1FD4" w:rsidRPr="00FE5B95" w:rsidRDefault="00CB2841" w:rsidP="00FE5B95">
      <w:pPr>
        <w:spacing w:line="240" w:lineRule="auto"/>
        <w:jc w:val="both"/>
      </w:pPr>
      <w:r w:rsidRPr="00FE5B95">
        <w:t xml:space="preserve">Genehmigt: </w:t>
      </w:r>
      <w:r w:rsidRPr="00FE5B95">
        <w:tab/>
        <w:t>_____________________________________</w:t>
      </w:r>
    </w:p>
    <w:p w:rsidR="00CB2841" w:rsidRPr="00FE5B95" w:rsidRDefault="00CB2841" w:rsidP="00FE5B95">
      <w:pPr>
        <w:spacing w:line="240" w:lineRule="auto"/>
        <w:jc w:val="both"/>
      </w:pPr>
      <w:r w:rsidRPr="00FE5B95">
        <w:t xml:space="preserve">        </w:t>
      </w:r>
      <w:r w:rsidRPr="00FE5B95">
        <w:tab/>
      </w:r>
      <w:r w:rsidRPr="00FE5B95">
        <w:tab/>
        <w:t>(Unterschrift Vorgesetzter / Projektleiter)</w:t>
      </w:r>
    </w:p>
    <w:p w:rsidR="00CB2841" w:rsidRPr="00FE5B95" w:rsidRDefault="00CB2841" w:rsidP="00FE5B95">
      <w:pPr>
        <w:spacing w:line="240" w:lineRule="auto"/>
        <w:jc w:val="both"/>
      </w:pPr>
    </w:p>
    <w:p w:rsidR="00963F23" w:rsidRPr="00FE5B95" w:rsidRDefault="00963F23" w:rsidP="00FE5B95">
      <w:pPr>
        <w:spacing w:line="240" w:lineRule="auto"/>
        <w:jc w:val="both"/>
      </w:pPr>
    </w:p>
    <w:p w:rsidR="00CB2841" w:rsidRPr="00FE5B95" w:rsidRDefault="00CB2841" w:rsidP="00FE5B95">
      <w:pPr>
        <w:spacing w:line="240" w:lineRule="auto"/>
        <w:jc w:val="both"/>
      </w:pPr>
      <w:r w:rsidRPr="00FE5B95">
        <w:t>Kenntnis genommen:</w:t>
      </w:r>
      <w:r w:rsidRPr="00FE5B95">
        <w:tab/>
        <w:t>_________________________________</w:t>
      </w:r>
    </w:p>
    <w:p w:rsidR="00CB2841" w:rsidRPr="00FE5B95" w:rsidRDefault="00CB2841" w:rsidP="00FE5B95">
      <w:pPr>
        <w:spacing w:line="240" w:lineRule="auto"/>
        <w:jc w:val="both"/>
      </w:pPr>
      <w:r w:rsidRPr="00FE5B95">
        <w:tab/>
      </w:r>
      <w:r w:rsidRPr="00FE5B95">
        <w:tab/>
      </w:r>
      <w:r w:rsidRPr="00FE5B95">
        <w:tab/>
        <w:t>(Unterschrift Personalreferat)</w:t>
      </w:r>
    </w:p>
    <w:sectPr w:rsidR="00CB2841" w:rsidRPr="00FE5B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FF" w:rsidRDefault="004E76FF" w:rsidP="00CB2841">
      <w:pPr>
        <w:spacing w:after="0" w:line="240" w:lineRule="auto"/>
      </w:pPr>
      <w:r>
        <w:separator/>
      </w:r>
    </w:p>
  </w:endnote>
  <w:endnote w:type="continuationSeparator" w:id="0">
    <w:p w:rsidR="004E76FF" w:rsidRDefault="004E76FF" w:rsidP="00CB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FF" w:rsidRDefault="004E76FF" w:rsidP="00CB2841">
      <w:pPr>
        <w:spacing w:after="0" w:line="240" w:lineRule="auto"/>
      </w:pPr>
      <w:r>
        <w:separator/>
      </w:r>
    </w:p>
  </w:footnote>
  <w:footnote w:type="continuationSeparator" w:id="0">
    <w:p w:rsidR="004E76FF" w:rsidRDefault="004E76FF" w:rsidP="00CB2841">
      <w:pPr>
        <w:spacing w:after="0" w:line="240" w:lineRule="auto"/>
      </w:pPr>
      <w:r>
        <w:continuationSeparator/>
      </w:r>
    </w:p>
  </w:footnote>
  <w:footnote w:id="1">
    <w:p w:rsidR="001E66E6" w:rsidRPr="00FE5B95" w:rsidRDefault="001E66E6" w:rsidP="001E66E6">
      <w:pPr>
        <w:pStyle w:val="Funotentext"/>
        <w:rPr>
          <w:sz w:val="18"/>
          <w:szCs w:val="18"/>
        </w:rPr>
      </w:pPr>
      <w:r w:rsidRPr="00FE5B95">
        <w:rPr>
          <w:rStyle w:val="Funotenzeichen"/>
          <w:sz w:val="18"/>
          <w:szCs w:val="18"/>
        </w:rPr>
        <w:footnoteRef/>
      </w:r>
      <w:r w:rsidRPr="00FE5B95">
        <w:rPr>
          <w:sz w:val="18"/>
          <w:szCs w:val="18"/>
        </w:rPr>
        <w:t xml:space="preserve"> Funktionsbezeichnungen beziehen sich im Folgenden immer auf alle Geschlechter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D9"/>
    <w:rsid w:val="001E66E6"/>
    <w:rsid w:val="004262A4"/>
    <w:rsid w:val="004E76FF"/>
    <w:rsid w:val="006336D9"/>
    <w:rsid w:val="007B1167"/>
    <w:rsid w:val="00963F23"/>
    <w:rsid w:val="009D0C80"/>
    <w:rsid w:val="00CA7F57"/>
    <w:rsid w:val="00CB2841"/>
    <w:rsid w:val="00CF7389"/>
    <w:rsid w:val="00DB74CB"/>
    <w:rsid w:val="00E12442"/>
    <w:rsid w:val="00FD1FD4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7A377-C5E0-45DB-9066-109CD975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CB284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284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B284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E5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.badw.de/fileadmin/user_upload/Files/IntranetBAdW/Arbeitsschutz/Einrichtung_Telearbeitsplatz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Feil, Christian</dc:creator>
  <cp:keywords/>
  <dc:description/>
  <cp:lastModifiedBy>Scherbaum, Lisa</cp:lastModifiedBy>
  <cp:revision>2</cp:revision>
  <dcterms:created xsi:type="dcterms:W3CDTF">2019-04-03T13:13:00Z</dcterms:created>
  <dcterms:modified xsi:type="dcterms:W3CDTF">2019-04-03T13:13:00Z</dcterms:modified>
</cp:coreProperties>
</file>